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2D9D1" w14:textId="31B6C73C" w:rsidR="00221E06" w:rsidRDefault="00221E06" w:rsidP="006F2C3F">
      <w:pPr>
        <w:jc w:val="center"/>
        <w:rPr>
          <w:rFonts w:asciiTheme="majorHAnsi" w:hAnsiTheme="majorHAnsi" w:cstheme="majorHAnsi"/>
          <w:b/>
          <w:sz w:val="28"/>
          <w:szCs w:val="28"/>
          <w:lang w:val="fr-CA"/>
        </w:rPr>
      </w:pPr>
      <w:bookmarkStart w:id="0" w:name="_GoBack"/>
      <w:r>
        <w:rPr>
          <w:rFonts w:ascii="Helvetica" w:hAnsi="Helvetica" w:cs="Helvetica"/>
          <w:noProof/>
          <w:lang w:eastAsia="en-CA"/>
        </w:rPr>
        <w:drawing>
          <wp:inline distT="0" distB="0" distL="0" distR="0" wp14:anchorId="394C6A5D" wp14:editId="7CF4D6AA">
            <wp:extent cx="5942464" cy="2171700"/>
            <wp:effectExtent l="0" t="0" r="1270" b="0"/>
            <wp:docPr id="1" name="Picture 1" descr="Caption immediately follows th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ion immediately follows th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290" cy="217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C060B8F" w14:textId="5E943D74" w:rsidR="00221E06" w:rsidRPr="00221E06" w:rsidRDefault="00221E06" w:rsidP="00221E06">
      <w:pPr>
        <w:rPr>
          <w:rFonts w:asciiTheme="majorHAnsi" w:hAnsiTheme="majorHAnsi" w:cstheme="majorHAnsi"/>
          <w:b/>
          <w:i/>
          <w:sz w:val="20"/>
          <w:szCs w:val="20"/>
        </w:rPr>
      </w:pPr>
      <w:r w:rsidRPr="00221E06">
        <w:rPr>
          <w:rFonts w:ascii="Arial" w:hAnsi="Arial" w:cs="Arial"/>
          <w:b/>
          <w:i/>
          <w:sz w:val="20"/>
          <w:szCs w:val="20"/>
          <w:lang w:val="en"/>
        </w:rPr>
        <w:t>**</w:t>
      </w:r>
      <w:r w:rsidRPr="00221E06">
        <w:rPr>
          <w:rFonts w:ascii="Arial" w:hAnsi="Arial" w:cs="Arial"/>
          <w:b/>
          <w:i/>
          <w:sz w:val="20"/>
          <w:szCs w:val="20"/>
          <w:lang w:val="en"/>
        </w:rPr>
        <w:t xml:space="preserve">ESDC </w:t>
      </w:r>
      <w:proofErr w:type="gramStart"/>
      <w:r w:rsidRPr="00221E06">
        <w:rPr>
          <w:rFonts w:ascii="Arial" w:hAnsi="Arial" w:cs="Arial"/>
          <w:b/>
          <w:i/>
          <w:sz w:val="20"/>
          <w:szCs w:val="20"/>
          <w:lang w:val="en"/>
        </w:rPr>
        <w:t>has been named</w:t>
      </w:r>
      <w:proofErr w:type="gramEnd"/>
      <w:r w:rsidRPr="00221E06">
        <w:rPr>
          <w:rFonts w:ascii="Arial" w:hAnsi="Arial" w:cs="Arial"/>
          <w:b/>
          <w:i/>
          <w:sz w:val="20"/>
          <w:szCs w:val="20"/>
          <w:lang w:val="en"/>
        </w:rPr>
        <w:t xml:space="preserve"> as one of </w:t>
      </w:r>
      <w:hyperlink r:id="rId6" w:history="1">
        <w:r w:rsidRPr="00221E06">
          <w:rPr>
            <w:rStyle w:val="Hyperlink"/>
            <w:rFonts w:ascii="Arial" w:hAnsi="Arial" w:cs="Arial"/>
            <w:b/>
            <w:i/>
            <w:color w:val="auto"/>
            <w:sz w:val="20"/>
            <w:szCs w:val="20"/>
            <w:lang w:val="en"/>
          </w:rPr>
          <w:t>Canada’s Top 100 Employers</w:t>
        </w:r>
      </w:hyperlink>
      <w:r w:rsidRPr="00221E06">
        <w:rPr>
          <w:rFonts w:ascii="Arial" w:hAnsi="Arial" w:cs="Arial"/>
          <w:b/>
          <w:i/>
          <w:sz w:val="20"/>
          <w:szCs w:val="20"/>
          <w:lang w:val="en"/>
        </w:rPr>
        <w:t xml:space="preserve"> for the 2</w:t>
      </w:r>
      <w:r w:rsidRPr="00221E06">
        <w:rPr>
          <w:rFonts w:ascii="Arial" w:hAnsi="Arial" w:cs="Arial"/>
          <w:b/>
          <w:i/>
          <w:sz w:val="20"/>
          <w:szCs w:val="20"/>
          <w:vertAlign w:val="superscript"/>
          <w:lang w:val="en"/>
        </w:rPr>
        <w:t>nd</w:t>
      </w:r>
      <w:r w:rsidRPr="00221E06">
        <w:rPr>
          <w:rFonts w:ascii="Arial" w:hAnsi="Arial" w:cs="Arial"/>
          <w:b/>
          <w:i/>
          <w:sz w:val="20"/>
          <w:szCs w:val="20"/>
          <w:lang w:val="en"/>
        </w:rPr>
        <w:t xml:space="preserve"> year in a row.</w:t>
      </w:r>
    </w:p>
    <w:p w14:paraId="1810834A" w14:textId="408F6E9A" w:rsidR="00F46E77" w:rsidRPr="006F2C3F" w:rsidRDefault="00F46E77" w:rsidP="006F2C3F">
      <w:pPr>
        <w:jc w:val="center"/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6F2C3F">
        <w:rPr>
          <w:rFonts w:asciiTheme="majorHAnsi" w:hAnsiTheme="majorHAnsi" w:cstheme="majorHAnsi"/>
          <w:b/>
          <w:sz w:val="28"/>
          <w:szCs w:val="28"/>
          <w:lang w:val="fr-CA"/>
        </w:rPr>
        <w:t xml:space="preserve">**URGENT** AS04 </w:t>
      </w:r>
      <w:r w:rsidR="00B72EE9">
        <w:rPr>
          <w:rFonts w:asciiTheme="majorHAnsi" w:hAnsiTheme="majorHAnsi" w:cstheme="majorHAnsi"/>
          <w:b/>
          <w:sz w:val="28"/>
          <w:szCs w:val="28"/>
          <w:lang w:val="fr-CA"/>
        </w:rPr>
        <w:t xml:space="preserve">Gestion </w:t>
      </w:r>
      <w:r w:rsidR="006F622C" w:rsidRPr="006F2C3F">
        <w:rPr>
          <w:rFonts w:asciiTheme="majorHAnsi" w:hAnsiTheme="majorHAnsi" w:cstheme="majorHAnsi"/>
          <w:b/>
          <w:sz w:val="28"/>
          <w:szCs w:val="28"/>
          <w:lang w:val="fr-CA"/>
        </w:rPr>
        <w:t>de la continuit</w:t>
      </w:r>
      <w:r w:rsidR="00B72EE9">
        <w:rPr>
          <w:rFonts w:asciiTheme="majorHAnsi" w:hAnsiTheme="majorHAnsi" w:cstheme="majorHAnsi"/>
          <w:b/>
          <w:sz w:val="28"/>
          <w:szCs w:val="28"/>
          <w:lang w:val="fr-CA"/>
        </w:rPr>
        <w:t>é</w:t>
      </w:r>
      <w:r w:rsidR="006F622C" w:rsidRPr="006F2C3F">
        <w:rPr>
          <w:rFonts w:asciiTheme="majorHAnsi" w:hAnsiTheme="majorHAnsi" w:cstheme="majorHAnsi"/>
          <w:b/>
          <w:sz w:val="28"/>
          <w:szCs w:val="28"/>
          <w:lang w:val="fr-CA"/>
        </w:rPr>
        <w:t xml:space="preserve"> des </w:t>
      </w:r>
      <w:r w:rsidR="006F2C3F" w:rsidRPr="006F2C3F">
        <w:rPr>
          <w:rFonts w:asciiTheme="majorHAnsi" w:hAnsiTheme="majorHAnsi" w:cstheme="majorHAnsi"/>
          <w:b/>
          <w:sz w:val="28"/>
          <w:szCs w:val="28"/>
          <w:lang w:val="fr-CA"/>
        </w:rPr>
        <w:t>activit</w:t>
      </w:r>
      <w:r w:rsidR="00B72EE9">
        <w:rPr>
          <w:rFonts w:asciiTheme="majorHAnsi" w:hAnsiTheme="majorHAnsi" w:cstheme="majorHAnsi"/>
          <w:b/>
          <w:sz w:val="28"/>
          <w:szCs w:val="28"/>
          <w:lang w:val="fr-CA"/>
        </w:rPr>
        <w:t>é</w:t>
      </w:r>
      <w:r w:rsidR="006F2C3F" w:rsidRPr="006F2C3F">
        <w:rPr>
          <w:rFonts w:asciiTheme="majorHAnsi" w:hAnsiTheme="majorHAnsi" w:cstheme="majorHAnsi"/>
          <w:b/>
          <w:sz w:val="28"/>
          <w:szCs w:val="28"/>
          <w:lang w:val="fr-CA"/>
        </w:rPr>
        <w:t xml:space="preserve">s </w:t>
      </w:r>
      <w:r w:rsidR="00B72EE9">
        <w:rPr>
          <w:rFonts w:asciiTheme="majorHAnsi" w:hAnsiTheme="majorHAnsi" w:cstheme="majorHAnsi"/>
          <w:b/>
          <w:sz w:val="28"/>
          <w:szCs w:val="28"/>
          <w:lang w:val="fr-CA"/>
        </w:rPr>
        <w:t>à</w:t>
      </w:r>
      <w:r w:rsidR="006F2C3F" w:rsidRPr="006F2C3F">
        <w:rPr>
          <w:rFonts w:asciiTheme="majorHAnsi" w:hAnsiTheme="majorHAnsi" w:cstheme="majorHAnsi"/>
          <w:b/>
          <w:sz w:val="28"/>
          <w:szCs w:val="28"/>
          <w:lang w:val="fr-CA"/>
        </w:rPr>
        <w:t xml:space="preserve"> EDSC/AS04 </w:t>
      </w:r>
      <w:r w:rsidRPr="006F2C3F">
        <w:rPr>
          <w:rFonts w:asciiTheme="majorHAnsi" w:hAnsiTheme="majorHAnsi" w:cstheme="majorHAnsi"/>
          <w:b/>
          <w:sz w:val="28"/>
          <w:szCs w:val="28"/>
          <w:lang w:val="fr-CA"/>
        </w:rPr>
        <w:t xml:space="preserve">Business </w:t>
      </w:r>
      <w:proofErr w:type="spellStart"/>
      <w:r w:rsidRPr="006F2C3F">
        <w:rPr>
          <w:rFonts w:asciiTheme="majorHAnsi" w:hAnsiTheme="majorHAnsi" w:cstheme="majorHAnsi"/>
          <w:b/>
          <w:sz w:val="28"/>
          <w:szCs w:val="28"/>
          <w:lang w:val="fr-CA"/>
        </w:rPr>
        <w:t>Continuity</w:t>
      </w:r>
      <w:proofErr w:type="spellEnd"/>
      <w:r w:rsidRPr="006F2C3F">
        <w:rPr>
          <w:rFonts w:asciiTheme="majorHAnsi" w:hAnsiTheme="majorHAnsi" w:cstheme="majorHAnsi"/>
          <w:b/>
          <w:sz w:val="28"/>
          <w:szCs w:val="28"/>
          <w:lang w:val="fr-CA"/>
        </w:rPr>
        <w:t xml:space="preserve"> Management </w:t>
      </w:r>
      <w:r w:rsidR="006F2C3F" w:rsidRPr="006F2C3F">
        <w:rPr>
          <w:rFonts w:asciiTheme="majorHAnsi" w:hAnsiTheme="majorHAnsi" w:cstheme="majorHAnsi"/>
          <w:b/>
          <w:sz w:val="28"/>
          <w:szCs w:val="28"/>
          <w:lang w:val="fr-CA"/>
        </w:rPr>
        <w:t xml:space="preserve">at </w:t>
      </w:r>
      <w:r w:rsidR="00521835" w:rsidRPr="006F2C3F">
        <w:rPr>
          <w:rFonts w:asciiTheme="majorHAnsi" w:hAnsiTheme="majorHAnsi" w:cstheme="majorHAnsi"/>
          <w:b/>
          <w:sz w:val="28"/>
          <w:szCs w:val="28"/>
          <w:lang w:val="fr-CA"/>
        </w:rPr>
        <w:t>ESDC</w:t>
      </w:r>
    </w:p>
    <w:p w14:paraId="4C897C2F" w14:textId="1A7AE5A8" w:rsidR="00F46E77" w:rsidRPr="00071F49" w:rsidRDefault="00071F49" w:rsidP="006F2C3F">
      <w:pPr>
        <w:jc w:val="center"/>
        <w:rPr>
          <w:rFonts w:asciiTheme="majorHAnsi" w:hAnsiTheme="majorHAnsi" w:cstheme="majorHAnsi"/>
          <w:sz w:val="28"/>
          <w:szCs w:val="28"/>
          <w:lang w:val="fr-CA"/>
        </w:rPr>
      </w:pPr>
      <w:r w:rsidRPr="00071F49">
        <w:rPr>
          <w:rFonts w:asciiTheme="majorHAnsi" w:hAnsiTheme="majorHAnsi" w:cstheme="majorHAnsi"/>
          <w:sz w:val="28"/>
          <w:szCs w:val="28"/>
          <w:lang w:val="fr-CA"/>
        </w:rPr>
        <w:t xml:space="preserve">Affectation, détachement, intérimaire, mutation </w:t>
      </w:r>
      <w:r>
        <w:rPr>
          <w:rFonts w:asciiTheme="majorHAnsi" w:hAnsiTheme="majorHAnsi" w:cstheme="majorHAnsi"/>
          <w:sz w:val="28"/>
          <w:szCs w:val="28"/>
          <w:lang w:val="fr-CA"/>
        </w:rPr>
        <w:t xml:space="preserve">/ </w:t>
      </w:r>
      <w:proofErr w:type="spellStart"/>
      <w:r w:rsidR="00B72EE9" w:rsidRPr="00071F49">
        <w:rPr>
          <w:rFonts w:asciiTheme="majorHAnsi" w:hAnsiTheme="majorHAnsi" w:cstheme="majorHAnsi"/>
          <w:sz w:val="28"/>
          <w:szCs w:val="28"/>
          <w:lang w:val="fr-CA"/>
        </w:rPr>
        <w:t>Assignment</w:t>
      </w:r>
      <w:proofErr w:type="spellEnd"/>
      <w:r w:rsidR="00B72EE9">
        <w:rPr>
          <w:rFonts w:asciiTheme="majorHAnsi" w:hAnsiTheme="majorHAnsi" w:cstheme="majorHAnsi"/>
          <w:sz w:val="28"/>
          <w:szCs w:val="28"/>
          <w:lang w:val="fr-CA"/>
        </w:rPr>
        <w:t>,</w:t>
      </w:r>
      <w:r w:rsidR="00B72EE9" w:rsidRPr="00071F49">
        <w:rPr>
          <w:rFonts w:asciiTheme="majorHAnsi" w:hAnsiTheme="majorHAnsi" w:cstheme="majorHAnsi"/>
          <w:sz w:val="28"/>
          <w:szCs w:val="28"/>
          <w:lang w:val="fr-CA"/>
        </w:rPr>
        <w:t xml:space="preserve"> </w:t>
      </w:r>
      <w:proofErr w:type="spellStart"/>
      <w:r w:rsidR="00B72EE9" w:rsidRPr="00071F49">
        <w:rPr>
          <w:rFonts w:asciiTheme="majorHAnsi" w:hAnsiTheme="majorHAnsi" w:cstheme="majorHAnsi"/>
          <w:sz w:val="28"/>
          <w:szCs w:val="28"/>
          <w:lang w:val="fr-CA"/>
        </w:rPr>
        <w:t>Secondment</w:t>
      </w:r>
      <w:proofErr w:type="spellEnd"/>
      <w:r w:rsidR="00B72EE9" w:rsidRPr="00071F49">
        <w:rPr>
          <w:rFonts w:asciiTheme="majorHAnsi" w:hAnsiTheme="majorHAnsi" w:cstheme="majorHAnsi"/>
          <w:sz w:val="28"/>
          <w:szCs w:val="28"/>
          <w:lang w:val="fr-CA"/>
        </w:rPr>
        <w:t xml:space="preserve"> </w:t>
      </w:r>
      <w:r w:rsidR="006F2C3F" w:rsidRPr="00071F49">
        <w:rPr>
          <w:rFonts w:asciiTheme="majorHAnsi" w:hAnsiTheme="majorHAnsi" w:cstheme="majorHAnsi"/>
          <w:sz w:val="28"/>
          <w:szCs w:val="28"/>
          <w:lang w:val="fr-CA"/>
        </w:rPr>
        <w:t xml:space="preserve">Acting, </w:t>
      </w:r>
      <w:proofErr w:type="spellStart"/>
      <w:r w:rsidR="006F2C3F" w:rsidRPr="00071F49">
        <w:rPr>
          <w:rFonts w:asciiTheme="majorHAnsi" w:hAnsiTheme="majorHAnsi" w:cstheme="majorHAnsi"/>
          <w:sz w:val="28"/>
          <w:szCs w:val="28"/>
          <w:lang w:val="fr-CA"/>
        </w:rPr>
        <w:t>Deployment</w:t>
      </w:r>
      <w:proofErr w:type="spellEnd"/>
    </w:p>
    <w:p w14:paraId="516DE9CB" w14:textId="044DC6C7" w:rsidR="00245514" w:rsidRPr="006F622C" w:rsidRDefault="00245514" w:rsidP="00186CBE">
      <w:pPr>
        <w:rPr>
          <w:rFonts w:asciiTheme="majorHAnsi" w:hAnsiTheme="majorHAnsi" w:cstheme="majorHAnsi"/>
          <w:sz w:val="28"/>
          <w:szCs w:val="28"/>
          <w:lang w:val="fr-CA"/>
        </w:rPr>
      </w:pPr>
      <w:r w:rsidRPr="006F622C">
        <w:rPr>
          <w:rFonts w:asciiTheme="majorHAnsi" w:hAnsiTheme="majorHAnsi" w:cstheme="majorHAnsi"/>
          <w:sz w:val="28"/>
          <w:szCs w:val="28"/>
          <w:lang w:val="fr-CA"/>
        </w:rPr>
        <w:t>Avez-vous de l’</w:t>
      </w:r>
      <w:r w:rsidR="003E1490" w:rsidRPr="006F622C">
        <w:rPr>
          <w:rFonts w:asciiTheme="majorHAnsi" w:hAnsiTheme="majorHAnsi" w:cstheme="majorHAnsi"/>
          <w:sz w:val="28"/>
          <w:szCs w:val="28"/>
          <w:lang w:val="fr-CA"/>
        </w:rPr>
        <w:t>expérience</w:t>
      </w:r>
      <w:r w:rsidRPr="006F622C">
        <w:rPr>
          <w:rFonts w:asciiTheme="majorHAnsi" w:hAnsiTheme="majorHAnsi" w:cstheme="majorHAnsi"/>
          <w:sz w:val="28"/>
          <w:szCs w:val="28"/>
          <w:lang w:val="fr-CA"/>
        </w:rPr>
        <w:t xml:space="preserve"> en gestion de la </w:t>
      </w:r>
      <w:r w:rsidR="003E1490" w:rsidRPr="006F622C">
        <w:rPr>
          <w:rFonts w:asciiTheme="majorHAnsi" w:hAnsiTheme="majorHAnsi" w:cstheme="majorHAnsi"/>
          <w:sz w:val="28"/>
          <w:szCs w:val="28"/>
          <w:lang w:val="fr-CA"/>
        </w:rPr>
        <w:t>continuité</w:t>
      </w:r>
      <w:r w:rsidRPr="006F622C">
        <w:rPr>
          <w:rFonts w:asciiTheme="majorHAnsi" w:hAnsiTheme="majorHAnsi" w:cstheme="majorHAnsi"/>
          <w:sz w:val="28"/>
          <w:szCs w:val="28"/>
          <w:lang w:val="fr-CA"/>
        </w:rPr>
        <w:t xml:space="preserve"> des </w:t>
      </w:r>
      <w:r w:rsidR="00B72EE9">
        <w:rPr>
          <w:rFonts w:asciiTheme="majorHAnsi" w:hAnsiTheme="majorHAnsi" w:cstheme="majorHAnsi"/>
          <w:sz w:val="28"/>
          <w:szCs w:val="28"/>
          <w:lang w:val="fr-CA"/>
        </w:rPr>
        <w:t>activités?</w:t>
      </w:r>
      <w:r w:rsidRPr="006F622C">
        <w:rPr>
          <w:rFonts w:asciiTheme="majorHAnsi" w:hAnsiTheme="majorHAnsi" w:cstheme="majorHAnsi"/>
          <w:sz w:val="28"/>
          <w:szCs w:val="28"/>
          <w:lang w:val="fr-CA"/>
        </w:rPr>
        <w:t xml:space="preserve">  Nous voulons vous rencontrer.</w:t>
      </w:r>
    </w:p>
    <w:p w14:paraId="54782AFD" w14:textId="6A26DFF0" w:rsidR="003E1490" w:rsidRPr="006F622C" w:rsidRDefault="003E1490" w:rsidP="00186CBE">
      <w:pPr>
        <w:rPr>
          <w:rFonts w:asciiTheme="majorHAnsi" w:hAnsiTheme="majorHAnsi" w:cstheme="majorHAnsi"/>
          <w:sz w:val="28"/>
          <w:szCs w:val="28"/>
          <w:lang w:val="fr-FR"/>
        </w:rPr>
      </w:pPr>
      <w:r w:rsidRPr="006F622C">
        <w:rPr>
          <w:rFonts w:asciiTheme="majorHAnsi" w:hAnsiTheme="majorHAnsi" w:cstheme="majorHAnsi"/>
          <w:color w:val="333333"/>
          <w:sz w:val="28"/>
          <w:szCs w:val="28"/>
          <w:lang w:val="fr-CA"/>
        </w:rPr>
        <w:t xml:space="preserve">Vous avez des connaissances dans </w:t>
      </w:r>
      <w:r w:rsidRPr="006F622C">
        <w:rPr>
          <w:rFonts w:asciiTheme="majorHAnsi" w:hAnsiTheme="majorHAnsi" w:cstheme="majorHAnsi"/>
          <w:sz w:val="28"/>
          <w:szCs w:val="28"/>
          <w:lang w:val="fr-FR"/>
        </w:rPr>
        <w:t>la Directive sur la gestion de la sécurité ministérielle;</w:t>
      </w:r>
    </w:p>
    <w:p w14:paraId="2115FCE9" w14:textId="1BF55436" w:rsidR="003E1490" w:rsidRPr="006F622C" w:rsidRDefault="003E1490" w:rsidP="00186CBE">
      <w:pPr>
        <w:rPr>
          <w:rFonts w:asciiTheme="majorHAnsi" w:hAnsiTheme="majorHAnsi" w:cstheme="majorHAnsi"/>
          <w:sz w:val="28"/>
          <w:szCs w:val="28"/>
          <w:lang w:val="fr-FR"/>
        </w:rPr>
      </w:pPr>
      <w:r w:rsidRPr="006F622C">
        <w:rPr>
          <w:rFonts w:asciiTheme="majorHAnsi" w:hAnsiTheme="majorHAnsi" w:cstheme="majorHAnsi"/>
          <w:sz w:val="28"/>
          <w:szCs w:val="28"/>
          <w:lang w:val="fr-FR"/>
        </w:rPr>
        <w:t>Vous possédez le l’expérience dans l’élaboration/mise en œuvre/révision d’un programme de la planification de la continuité des activités</w:t>
      </w:r>
      <w:r w:rsidR="002D1C06">
        <w:rPr>
          <w:rFonts w:asciiTheme="majorHAnsi" w:hAnsiTheme="majorHAnsi" w:cstheme="majorHAnsi"/>
          <w:sz w:val="28"/>
          <w:szCs w:val="28"/>
          <w:lang w:val="fr-FR"/>
        </w:rPr>
        <w:t>, dans l’élaboration de solutions créatives à des problèmes complexes et multiformes, de stratégies ou de plans ministériels, de présentations, de notes d’informations et autres documents afin de formuler des recommandations et des rapports à l’</w:t>
      </w:r>
      <w:r w:rsidR="00AD619B">
        <w:rPr>
          <w:rFonts w:asciiTheme="majorHAnsi" w:hAnsiTheme="majorHAnsi" w:cstheme="majorHAnsi"/>
          <w:sz w:val="28"/>
          <w:szCs w:val="28"/>
          <w:lang w:val="fr-FR"/>
        </w:rPr>
        <w:t xml:space="preserve">intention des cadres supérieurs; </w:t>
      </w:r>
      <w:r w:rsidR="00AD619B" w:rsidRPr="006F622C" w:rsidDel="00AD619B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</w:p>
    <w:p w14:paraId="63944325" w14:textId="77777777" w:rsidR="006F622C" w:rsidRPr="006F622C" w:rsidRDefault="00DD5B39" w:rsidP="006F622C">
      <w:pPr>
        <w:rPr>
          <w:rFonts w:asciiTheme="majorHAnsi" w:hAnsiTheme="majorHAnsi" w:cstheme="majorHAnsi"/>
          <w:color w:val="333333"/>
          <w:sz w:val="28"/>
          <w:szCs w:val="28"/>
          <w:lang w:val="fr-CA"/>
        </w:rPr>
      </w:pPr>
      <w:r w:rsidRPr="006F622C">
        <w:rPr>
          <w:rFonts w:asciiTheme="majorHAnsi" w:hAnsiTheme="majorHAnsi" w:cstheme="majorHAnsi"/>
          <w:color w:val="333333"/>
          <w:sz w:val="28"/>
          <w:szCs w:val="28"/>
          <w:lang w:val="fr-CA"/>
        </w:rPr>
        <w:t>Capacité à travailler sous pression et à gérer multiples priorités et communiquer efficacement (à l’oral et par écrit);</w:t>
      </w:r>
      <w:r w:rsidR="006F2C3F">
        <w:rPr>
          <w:rFonts w:asciiTheme="majorHAnsi" w:hAnsiTheme="majorHAnsi" w:cstheme="majorHAnsi"/>
          <w:color w:val="333333"/>
          <w:sz w:val="28"/>
          <w:szCs w:val="28"/>
          <w:lang w:val="fr-CA"/>
        </w:rPr>
        <w:t xml:space="preserve"> et, </w:t>
      </w:r>
    </w:p>
    <w:p w14:paraId="49E0CDBD" w14:textId="77777777" w:rsidR="00DD5B39" w:rsidRPr="006F622C" w:rsidRDefault="00DD5B39" w:rsidP="006F622C">
      <w:pPr>
        <w:rPr>
          <w:rFonts w:asciiTheme="majorHAnsi" w:eastAsia="Times New Roman" w:hAnsiTheme="majorHAnsi" w:cstheme="majorHAnsi"/>
          <w:color w:val="333333"/>
          <w:sz w:val="28"/>
          <w:szCs w:val="28"/>
          <w:lang w:val="fr-CA" w:eastAsia="en-CA"/>
        </w:rPr>
      </w:pPr>
      <w:r w:rsidRPr="006F622C">
        <w:rPr>
          <w:rFonts w:asciiTheme="majorHAnsi" w:eastAsia="Times New Roman" w:hAnsiTheme="majorHAnsi" w:cstheme="majorHAnsi"/>
          <w:color w:val="333333"/>
          <w:sz w:val="28"/>
          <w:szCs w:val="28"/>
          <w:lang w:val="fr-CA" w:eastAsia="en-CA"/>
        </w:rPr>
        <w:t>Vous faites</w:t>
      </w:r>
      <w:r w:rsidRPr="00DD5B39">
        <w:rPr>
          <w:rFonts w:asciiTheme="majorHAnsi" w:eastAsia="Times New Roman" w:hAnsiTheme="majorHAnsi" w:cstheme="majorHAnsi"/>
          <w:color w:val="333333"/>
          <w:sz w:val="28"/>
          <w:szCs w:val="28"/>
          <w:lang w:val="fr-CA" w:eastAsia="en-CA"/>
        </w:rPr>
        <w:t> preuve d'intégrité et de respect</w:t>
      </w:r>
      <w:r w:rsidRPr="006F622C">
        <w:rPr>
          <w:rFonts w:asciiTheme="majorHAnsi" w:eastAsia="Times New Roman" w:hAnsiTheme="majorHAnsi" w:cstheme="majorHAnsi"/>
          <w:color w:val="333333"/>
          <w:sz w:val="28"/>
          <w:szCs w:val="28"/>
          <w:lang w:val="fr-CA" w:eastAsia="en-CA"/>
        </w:rPr>
        <w:t xml:space="preserve">, </w:t>
      </w:r>
      <w:r w:rsidR="006F622C" w:rsidRPr="006F622C">
        <w:rPr>
          <w:rFonts w:asciiTheme="majorHAnsi" w:eastAsia="Times New Roman" w:hAnsiTheme="majorHAnsi" w:cstheme="majorHAnsi"/>
          <w:color w:val="333333"/>
          <w:sz w:val="28"/>
          <w:szCs w:val="28"/>
          <w:lang w:val="fr-CA" w:eastAsia="en-CA"/>
        </w:rPr>
        <w:t xml:space="preserve">de </w:t>
      </w:r>
      <w:r w:rsidRPr="006F622C">
        <w:rPr>
          <w:rFonts w:asciiTheme="majorHAnsi" w:eastAsia="Times New Roman" w:hAnsiTheme="majorHAnsi" w:cstheme="majorHAnsi"/>
          <w:color w:val="333333"/>
          <w:sz w:val="28"/>
          <w:szCs w:val="28"/>
          <w:lang w:val="fr-CA" w:eastAsia="en-CA"/>
        </w:rPr>
        <w:t>r</w:t>
      </w:r>
      <w:r w:rsidRPr="00DD5B39">
        <w:rPr>
          <w:rFonts w:asciiTheme="majorHAnsi" w:eastAsia="Times New Roman" w:hAnsiTheme="majorHAnsi" w:cstheme="majorHAnsi"/>
          <w:color w:val="333333"/>
          <w:sz w:val="28"/>
          <w:szCs w:val="28"/>
          <w:lang w:val="fr-CA" w:eastAsia="en-CA"/>
        </w:rPr>
        <w:t>éflexion approfondie</w:t>
      </w:r>
      <w:r w:rsidRPr="006F622C">
        <w:rPr>
          <w:rFonts w:asciiTheme="majorHAnsi" w:eastAsia="Times New Roman" w:hAnsiTheme="majorHAnsi" w:cstheme="majorHAnsi"/>
          <w:color w:val="333333"/>
          <w:sz w:val="28"/>
          <w:szCs w:val="28"/>
          <w:lang w:val="fr-CA" w:eastAsia="en-CA"/>
        </w:rPr>
        <w:t xml:space="preserve">, </w:t>
      </w:r>
      <w:r w:rsidR="006F622C" w:rsidRPr="006F622C">
        <w:rPr>
          <w:rFonts w:asciiTheme="majorHAnsi" w:eastAsia="Times New Roman" w:hAnsiTheme="majorHAnsi" w:cstheme="majorHAnsi"/>
          <w:color w:val="333333"/>
          <w:sz w:val="28"/>
          <w:szCs w:val="28"/>
          <w:lang w:val="fr-CA" w:eastAsia="en-CA"/>
        </w:rPr>
        <w:t xml:space="preserve">vous appréciez le </w:t>
      </w:r>
      <w:r w:rsidRPr="006F622C">
        <w:rPr>
          <w:rFonts w:asciiTheme="majorHAnsi" w:eastAsia="Times New Roman" w:hAnsiTheme="majorHAnsi" w:cstheme="majorHAnsi"/>
          <w:color w:val="333333"/>
          <w:sz w:val="28"/>
          <w:szCs w:val="28"/>
          <w:lang w:val="fr-CA" w:eastAsia="en-CA"/>
        </w:rPr>
        <w:t>t</w:t>
      </w:r>
      <w:r w:rsidRPr="00DD5B39">
        <w:rPr>
          <w:rFonts w:asciiTheme="majorHAnsi" w:eastAsia="Times New Roman" w:hAnsiTheme="majorHAnsi" w:cstheme="majorHAnsi"/>
          <w:color w:val="333333"/>
          <w:sz w:val="28"/>
          <w:szCs w:val="28"/>
          <w:lang w:val="fr-CA" w:eastAsia="en-CA"/>
        </w:rPr>
        <w:t xml:space="preserve">ravail </w:t>
      </w:r>
      <w:r w:rsidR="006F622C" w:rsidRPr="006F622C">
        <w:rPr>
          <w:rFonts w:asciiTheme="majorHAnsi" w:eastAsia="Times New Roman" w:hAnsiTheme="majorHAnsi" w:cstheme="majorHAnsi"/>
          <w:color w:val="333333"/>
          <w:sz w:val="28"/>
          <w:szCs w:val="28"/>
          <w:lang w:val="fr-CA" w:eastAsia="en-CA"/>
        </w:rPr>
        <w:t xml:space="preserve">en équipe, vous êtes capable de </w:t>
      </w:r>
      <w:r w:rsidRPr="006F622C">
        <w:rPr>
          <w:rFonts w:asciiTheme="majorHAnsi" w:eastAsia="Times New Roman" w:hAnsiTheme="majorHAnsi" w:cstheme="majorHAnsi"/>
          <w:color w:val="333333"/>
          <w:sz w:val="28"/>
          <w:szCs w:val="28"/>
          <w:lang w:val="fr-CA" w:eastAsia="en-CA"/>
        </w:rPr>
        <w:t>prend</w:t>
      </w:r>
      <w:r w:rsidR="006F622C" w:rsidRPr="006F622C">
        <w:rPr>
          <w:rFonts w:asciiTheme="majorHAnsi" w:eastAsia="Times New Roman" w:hAnsiTheme="majorHAnsi" w:cstheme="majorHAnsi"/>
          <w:color w:val="333333"/>
          <w:sz w:val="28"/>
          <w:szCs w:val="28"/>
          <w:lang w:val="fr-CA" w:eastAsia="en-CA"/>
        </w:rPr>
        <w:t>re</w:t>
      </w:r>
      <w:r w:rsidRPr="006F622C">
        <w:rPr>
          <w:rFonts w:asciiTheme="majorHAnsi" w:eastAsia="Times New Roman" w:hAnsiTheme="majorHAnsi" w:cstheme="majorHAnsi"/>
          <w:color w:val="333333"/>
          <w:sz w:val="28"/>
          <w:szCs w:val="28"/>
          <w:lang w:val="fr-CA" w:eastAsia="en-CA"/>
        </w:rPr>
        <w:t xml:space="preserve"> des initiatives et</w:t>
      </w:r>
      <w:r w:rsidR="006F622C" w:rsidRPr="006F622C">
        <w:rPr>
          <w:rFonts w:asciiTheme="majorHAnsi" w:eastAsia="Times New Roman" w:hAnsiTheme="majorHAnsi" w:cstheme="majorHAnsi"/>
          <w:color w:val="333333"/>
          <w:sz w:val="28"/>
          <w:szCs w:val="28"/>
          <w:lang w:val="fr-CA" w:eastAsia="en-CA"/>
        </w:rPr>
        <w:t xml:space="preserve"> vous êtes </w:t>
      </w:r>
      <w:r w:rsidRPr="00DD5B39">
        <w:rPr>
          <w:rFonts w:asciiTheme="majorHAnsi" w:eastAsia="Times New Roman" w:hAnsiTheme="majorHAnsi" w:cstheme="majorHAnsi"/>
          <w:color w:val="333333"/>
          <w:sz w:val="28"/>
          <w:szCs w:val="28"/>
          <w:lang w:val="fr-CA" w:eastAsia="en-CA"/>
        </w:rPr>
        <w:t>orienté vers l'action</w:t>
      </w:r>
      <w:r w:rsidRPr="006F622C">
        <w:rPr>
          <w:rFonts w:asciiTheme="majorHAnsi" w:eastAsia="Times New Roman" w:hAnsiTheme="majorHAnsi" w:cstheme="majorHAnsi"/>
          <w:color w:val="333333"/>
          <w:sz w:val="28"/>
          <w:szCs w:val="28"/>
          <w:lang w:val="fr-CA" w:eastAsia="en-CA"/>
        </w:rPr>
        <w:t>.</w:t>
      </w:r>
      <w:r w:rsidRPr="00DD5B39">
        <w:rPr>
          <w:rFonts w:asciiTheme="majorHAnsi" w:eastAsia="Times New Roman" w:hAnsiTheme="majorHAnsi" w:cstheme="majorHAnsi"/>
          <w:color w:val="333333"/>
          <w:sz w:val="28"/>
          <w:szCs w:val="28"/>
          <w:lang w:val="fr-CA" w:eastAsia="en-CA"/>
        </w:rPr>
        <w:t>  </w:t>
      </w:r>
    </w:p>
    <w:p w14:paraId="5041A9B2" w14:textId="36BEE8A4" w:rsidR="006F622C" w:rsidRDefault="006F622C" w:rsidP="006F622C">
      <w:pPr>
        <w:rPr>
          <w:rFonts w:asciiTheme="majorHAnsi" w:eastAsia="Times New Roman" w:hAnsiTheme="majorHAnsi" w:cstheme="majorHAnsi"/>
          <w:color w:val="333333"/>
          <w:sz w:val="28"/>
          <w:szCs w:val="28"/>
          <w:lang w:val="fr-CA" w:eastAsia="en-CA"/>
        </w:rPr>
      </w:pPr>
      <w:r w:rsidRPr="006F622C">
        <w:rPr>
          <w:rFonts w:asciiTheme="majorHAnsi" w:eastAsia="Times New Roman" w:hAnsiTheme="majorHAnsi" w:cstheme="majorHAnsi"/>
          <w:color w:val="333333"/>
          <w:sz w:val="28"/>
          <w:szCs w:val="28"/>
          <w:lang w:val="fr-CA" w:eastAsia="en-CA"/>
        </w:rPr>
        <w:lastRenderedPageBreak/>
        <w:t xml:space="preserve">Si vous croyez </w:t>
      </w:r>
      <w:r w:rsidR="006F2C3F" w:rsidRPr="006F622C">
        <w:rPr>
          <w:rFonts w:asciiTheme="majorHAnsi" w:eastAsia="Times New Roman" w:hAnsiTheme="majorHAnsi" w:cstheme="majorHAnsi"/>
          <w:color w:val="333333"/>
          <w:sz w:val="28"/>
          <w:szCs w:val="28"/>
          <w:lang w:val="fr-CA" w:eastAsia="en-CA"/>
        </w:rPr>
        <w:t>être</w:t>
      </w:r>
      <w:r w:rsidRPr="006F622C">
        <w:rPr>
          <w:rFonts w:asciiTheme="majorHAnsi" w:eastAsia="Times New Roman" w:hAnsiTheme="majorHAnsi" w:cstheme="majorHAnsi"/>
          <w:color w:val="333333"/>
          <w:sz w:val="28"/>
          <w:szCs w:val="28"/>
          <w:lang w:val="fr-CA" w:eastAsia="en-CA"/>
        </w:rPr>
        <w:t xml:space="preserve"> la bonne personne</w:t>
      </w:r>
      <w:r w:rsidR="00AD619B">
        <w:rPr>
          <w:rFonts w:asciiTheme="majorHAnsi" w:eastAsia="Times New Roman" w:hAnsiTheme="majorHAnsi" w:cstheme="majorHAnsi"/>
          <w:color w:val="333333"/>
          <w:sz w:val="28"/>
          <w:szCs w:val="28"/>
          <w:lang w:val="fr-CA" w:eastAsia="en-CA"/>
        </w:rPr>
        <w:t xml:space="preserve"> et que vous aimeriez vous joindre à une équipe dynamique qui prône la collaboration</w:t>
      </w:r>
      <w:r w:rsidRPr="006F622C">
        <w:rPr>
          <w:rFonts w:asciiTheme="majorHAnsi" w:eastAsia="Times New Roman" w:hAnsiTheme="majorHAnsi" w:cstheme="majorHAnsi"/>
          <w:color w:val="333333"/>
          <w:sz w:val="28"/>
          <w:szCs w:val="28"/>
          <w:lang w:val="fr-CA" w:eastAsia="en-CA"/>
        </w:rPr>
        <w:t xml:space="preserve">, nous faire parvenir votre cv </w:t>
      </w:r>
      <w:proofErr w:type="gramStart"/>
      <w:r w:rsidR="00AD619B">
        <w:rPr>
          <w:rFonts w:asciiTheme="majorHAnsi" w:eastAsia="Times New Roman" w:hAnsiTheme="majorHAnsi" w:cstheme="majorHAnsi"/>
          <w:color w:val="333333"/>
          <w:sz w:val="28"/>
          <w:szCs w:val="28"/>
          <w:lang w:val="fr-CA" w:eastAsia="en-CA"/>
        </w:rPr>
        <w:t xml:space="preserve">à </w:t>
      </w:r>
      <w:r w:rsidR="00B72EE9">
        <w:rPr>
          <w:rStyle w:val="Hyperlink"/>
          <w:rFonts w:asciiTheme="majorHAnsi" w:eastAsia="Times New Roman" w:hAnsiTheme="majorHAnsi" w:cstheme="majorHAnsi"/>
          <w:sz w:val="28"/>
          <w:szCs w:val="28"/>
          <w:lang w:val="fr-CA" w:eastAsia="en-CA"/>
        </w:rPr>
        <w:t xml:space="preserve"> </w:t>
      </w:r>
      <w:proofErr w:type="spellStart"/>
      <w:r w:rsidR="00AD619B">
        <w:rPr>
          <w:rStyle w:val="Hyperlink"/>
          <w:rFonts w:asciiTheme="majorHAnsi" w:eastAsia="Times New Roman" w:hAnsiTheme="majorHAnsi" w:cstheme="majorHAnsi"/>
          <w:sz w:val="28"/>
          <w:szCs w:val="28"/>
          <w:lang w:val="fr-CA" w:eastAsia="en-CA"/>
        </w:rPr>
        <w:t>julie</w:t>
      </w:r>
      <w:proofErr w:type="gramEnd"/>
      <w:r w:rsidR="00AD619B">
        <w:rPr>
          <w:rStyle w:val="Hyperlink"/>
          <w:rFonts w:asciiTheme="majorHAnsi" w:eastAsia="Times New Roman" w:hAnsiTheme="majorHAnsi" w:cstheme="majorHAnsi"/>
          <w:sz w:val="28"/>
          <w:szCs w:val="28"/>
          <w:lang w:val="fr-CA" w:eastAsia="en-CA"/>
        </w:rPr>
        <w:t>.cajelais</w:t>
      </w:r>
      <w:proofErr w:type="spellEnd"/>
      <w:r w:rsidR="00AD619B">
        <w:rPr>
          <w:rStyle w:val="Hyperlink"/>
          <w:rFonts w:asciiTheme="majorHAnsi" w:eastAsia="Times New Roman" w:hAnsiTheme="majorHAnsi" w:cstheme="majorHAnsi"/>
          <w:sz w:val="28"/>
          <w:szCs w:val="28"/>
          <w:lang w:val="fr-CA" w:eastAsia="en-CA"/>
        </w:rPr>
        <w:t> @servicecanada.gc.ca</w:t>
      </w:r>
    </w:p>
    <w:p w14:paraId="0217E9EF" w14:textId="77777777" w:rsidR="00327813" w:rsidRPr="00B72EE9" w:rsidRDefault="00327813" w:rsidP="00327813">
      <w:pPr>
        <w:pBdr>
          <w:bottom w:val="dotted" w:sz="24" w:space="1" w:color="auto"/>
        </w:pBd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  <w:lang w:val="fr-CA" w:eastAsia="en-CA"/>
        </w:rPr>
      </w:pPr>
    </w:p>
    <w:p w14:paraId="6A762840" w14:textId="6FF1372B" w:rsidR="00327813" w:rsidRPr="006F622C" w:rsidRDefault="00327813" w:rsidP="00327813">
      <w:pPr>
        <w:rPr>
          <w:rFonts w:asciiTheme="majorHAnsi" w:hAnsiTheme="majorHAnsi" w:cstheme="majorHAnsi"/>
          <w:sz w:val="28"/>
          <w:szCs w:val="28"/>
          <w:lang w:val="en"/>
        </w:rPr>
      </w:pPr>
      <w:r w:rsidRPr="006F622C">
        <w:rPr>
          <w:rFonts w:asciiTheme="majorHAnsi" w:hAnsiTheme="majorHAnsi" w:cstheme="majorHAnsi"/>
          <w:sz w:val="28"/>
          <w:szCs w:val="28"/>
          <w:lang w:val="en"/>
        </w:rPr>
        <w:t xml:space="preserve">Do you have experience in Business Continuity Management?  We want to meet you.  </w:t>
      </w:r>
    </w:p>
    <w:p w14:paraId="72B21FDD" w14:textId="77777777" w:rsidR="00327813" w:rsidRDefault="00327813" w:rsidP="00327813">
      <w:pPr>
        <w:rPr>
          <w:rFonts w:asciiTheme="majorHAnsi" w:hAnsiTheme="majorHAnsi" w:cstheme="majorHAnsi"/>
          <w:sz w:val="28"/>
          <w:szCs w:val="28"/>
          <w:lang w:val="en"/>
        </w:rPr>
      </w:pPr>
      <w:r w:rsidRPr="006F622C">
        <w:rPr>
          <w:rFonts w:asciiTheme="majorHAnsi" w:hAnsiTheme="majorHAnsi" w:cstheme="majorHAnsi"/>
          <w:sz w:val="28"/>
          <w:szCs w:val="28"/>
          <w:lang w:val="en"/>
        </w:rPr>
        <w:t>You have knowledge of the Directive Departmental Security Management</w:t>
      </w:r>
      <w:proofErr w:type="gramStart"/>
      <w:r w:rsidRPr="006F622C">
        <w:rPr>
          <w:rFonts w:asciiTheme="majorHAnsi" w:hAnsiTheme="majorHAnsi" w:cstheme="majorHAnsi"/>
          <w:sz w:val="28"/>
          <w:szCs w:val="28"/>
          <w:lang w:val="en"/>
        </w:rPr>
        <w:t>;</w:t>
      </w:r>
      <w:proofErr w:type="gramEnd"/>
    </w:p>
    <w:p w14:paraId="367D4790" w14:textId="55E57855" w:rsidR="00327813" w:rsidRPr="006F622C" w:rsidRDefault="00327813" w:rsidP="00327813">
      <w:pPr>
        <w:rPr>
          <w:rFonts w:asciiTheme="majorHAnsi" w:hAnsiTheme="majorHAnsi" w:cstheme="majorHAnsi"/>
          <w:sz w:val="28"/>
          <w:szCs w:val="28"/>
          <w:lang w:val="en"/>
        </w:rPr>
      </w:pPr>
      <w:r w:rsidRPr="006F622C">
        <w:rPr>
          <w:rFonts w:asciiTheme="majorHAnsi" w:hAnsiTheme="majorHAnsi" w:cstheme="majorHAnsi"/>
          <w:sz w:val="28"/>
          <w:szCs w:val="28"/>
          <w:lang w:val="en"/>
        </w:rPr>
        <w:t xml:space="preserve">You possess experience in the development/implementation/reviewing of a Business Continuity Planning </w:t>
      </w:r>
      <w:r w:rsidR="006F44B8">
        <w:rPr>
          <w:rFonts w:asciiTheme="majorHAnsi" w:hAnsiTheme="majorHAnsi" w:cstheme="majorHAnsi"/>
          <w:sz w:val="28"/>
          <w:szCs w:val="28"/>
          <w:lang w:val="en"/>
        </w:rPr>
        <w:t>p</w:t>
      </w:r>
      <w:r w:rsidRPr="006F622C">
        <w:rPr>
          <w:rFonts w:asciiTheme="majorHAnsi" w:hAnsiTheme="majorHAnsi" w:cstheme="majorHAnsi"/>
          <w:sz w:val="28"/>
          <w:szCs w:val="28"/>
          <w:lang w:val="en"/>
        </w:rPr>
        <w:t>rogram</w:t>
      </w:r>
      <w:r w:rsidR="00AD619B">
        <w:rPr>
          <w:rFonts w:asciiTheme="majorHAnsi" w:hAnsiTheme="majorHAnsi" w:cstheme="majorHAnsi"/>
          <w:sz w:val="28"/>
          <w:szCs w:val="28"/>
          <w:lang w:val="en"/>
        </w:rPr>
        <w:t xml:space="preserve">, </w:t>
      </w:r>
      <w:r w:rsidRPr="006F622C">
        <w:rPr>
          <w:rFonts w:asciiTheme="majorHAnsi" w:hAnsiTheme="majorHAnsi" w:cstheme="majorHAnsi"/>
          <w:sz w:val="28"/>
          <w:szCs w:val="28"/>
          <w:lang w:val="en"/>
        </w:rPr>
        <w:t xml:space="preserve">in </w:t>
      </w:r>
      <w:r w:rsidR="006F44B8">
        <w:rPr>
          <w:rFonts w:asciiTheme="majorHAnsi" w:hAnsiTheme="majorHAnsi" w:cstheme="majorHAnsi"/>
          <w:sz w:val="28"/>
          <w:szCs w:val="28"/>
          <w:lang w:val="en"/>
        </w:rPr>
        <w:t xml:space="preserve">the </w:t>
      </w:r>
      <w:r w:rsidR="00AD619B">
        <w:rPr>
          <w:rFonts w:asciiTheme="majorHAnsi" w:hAnsiTheme="majorHAnsi" w:cstheme="majorHAnsi"/>
          <w:sz w:val="28"/>
          <w:szCs w:val="28"/>
          <w:lang w:val="en"/>
        </w:rPr>
        <w:t>develop</w:t>
      </w:r>
      <w:r w:rsidR="006F44B8">
        <w:rPr>
          <w:rFonts w:asciiTheme="majorHAnsi" w:hAnsiTheme="majorHAnsi" w:cstheme="majorHAnsi"/>
          <w:sz w:val="28"/>
          <w:szCs w:val="28"/>
          <w:lang w:val="en"/>
        </w:rPr>
        <w:t xml:space="preserve">ment of </w:t>
      </w:r>
      <w:r w:rsidR="00AD619B">
        <w:rPr>
          <w:rFonts w:asciiTheme="majorHAnsi" w:hAnsiTheme="majorHAnsi" w:cstheme="majorHAnsi"/>
          <w:sz w:val="28"/>
          <w:szCs w:val="28"/>
          <w:lang w:val="en"/>
        </w:rPr>
        <w:t>creative solutions to complex and multiform problems, ministerial plans, presentations, informati</w:t>
      </w:r>
      <w:r w:rsidR="006F44B8">
        <w:rPr>
          <w:rFonts w:asciiTheme="majorHAnsi" w:hAnsiTheme="majorHAnsi" w:cstheme="majorHAnsi"/>
          <w:sz w:val="28"/>
          <w:szCs w:val="28"/>
          <w:lang w:val="en"/>
        </w:rPr>
        <w:t xml:space="preserve">ve </w:t>
      </w:r>
      <w:r w:rsidR="00AD619B">
        <w:rPr>
          <w:rFonts w:asciiTheme="majorHAnsi" w:hAnsiTheme="majorHAnsi" w:cstheme="majorHAnsi"/>
          <w:sz w:val="28"/>
          <w:szCs w:val="28"/>
          <w:lang w:val="en"/>
        </w:rPr>
        <w:t xml:space="preserve">notes and other documents </w:t>
      </w:r>
      <w:r w:rsidR="006F44B8">
        <w:rPr>
          <w:rFonts w:asciiTheme="majorHAnsi" w:hAnsiTheme="majorHAnsi" w:cstheme="majorHAnsi"/>
          <w:sz w:val="28"/>
          <w:szCs w:val="28"/>
          <w:lang w:val="en"/>
        </w:rPr>
        <w:t xml:space="preserve">presenting </w:t>
      </w:r>
      <w:r w:rsidR="00AD619B">
        <w:rPr>
          <w:rFonts w:asciiTheme="majorHAnsi" w:hAnsiTheme="majorHAnsi" w:cstheme="majorHAnsi"/>
          <w:sz w:val="28"/>
          <w:szCs w:val="28"/>
          <w:lang w:val="en"/>
        </w:rPr>
        <w:t xml:space="preserve">recommendations and various reports to </w:t>
      </w:r>
      <w:r w:rsidR="006F44B8">
        <w:rPr>
          <w:rFonts w:asciiTheme="majorHAnsi" w:hAnsiTheme="majorHAnsi" w:cstheme="majorHAnsi"/>
          <w:sz w:val="28"/>
          <w:szCs w:val="28"/>
          <w:lang w:val="en"/>
        </w:rPr>
        <w:t>Senior Executives .</w:t>
      </w:r>
    </w:p>
    <w:p w14:paraId="7F2F36E6" w14:textId="77777777" w:rsidR="00327813" w:rsidRPr="005E531A" w:rsidRDefault="00327813" w:rsidP="0032781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</w:pPr>
      <w:r w:rsidRPr="005E531A"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  <w:t xml:space="preserve">Ability to </w:t>
      </w:r>
      <w:r w:rsidRPr="006F622C"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  <w:t xml:space="preserve">work effectively under pressure, to manage multiple priorities, and to </w:t>
      </w:r>
      <w:r w:rsidRPr="005E531A"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  <w:t xml:space="preserve">communicate effectively </w:t>
      </w:r>
      <w:r w:rsidRPr="006F622C"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  <w:t>(</w:t>
      </w:r>
      <w:r w:rsidRPr="005E531A"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  <w:t>orally and in writing</w:t>
      </w:r>
      <w:r w:rsidRPr="006F622C"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  <w:t>)</w:t>
      </w:r>
      <w:r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  <w:t xml:space="preserve">; and, </w:t>
      </w:r>
      <w:r w:rsidRPr="005E531A"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  <w:t> </w:t>
      </w:r>
    </w:p>
    <w:p w14:paraId="515A22B8" w14:textId="77777777" w:rsidR="00327813" w:rsidRPr="006F622C" w:rsidRDefault="00327813" w:rsidP="0032781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</w:pPr>
      <w:r w:rsidRPr="005E531A"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  <w:t>Demonstrating integrity an</w:t>
      </w:r>
      <w:r w:rsidRPr="006F622C"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  <w:t>d</w:t>
      </w:r>
      <w:r w:rsidRPr="005E531A"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  <w:t xml:space="preserve"> respect</w:t>
      </w:r>
      <w:r w:rsidRPr="006F622C"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  <w:t>, t</w:t>
      </w:r>
      <w:r w:rsidRPr="005E531A"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  <w:t>hinking things through</w:t>
      </w:r>
      <w:r w:rsidRPr="006F622C"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  <w:t>, w</w:t>
      </w:r>
      <w:r w:rsidRPr="005E531A"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  <w:t>orking effectively with others</w:t>
      </w:r>
      <w:r w:rsidRPr="006F622C"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  <w:t>, s</w:t>
      </w:r>
      <w:r w:rsidRPr="005E531A"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  <w:t>howing initiative and</w:t>
      </w:r>
      <w:r w:rsidRPr="006F622C"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  <w:t xml:space="preserve">, </w:t>
      </w:r>
      <w:r w:rsidRPr="005E531A"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  <w:t>being action-orientated</w:t>
      </w:r>
      <w:r w:rsidRPr="006F622C"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  <w:t>.</w:t>
      </w:r>
    </w:p>
    <w:p w14:paraId="2B0009CA" w14:textId="76DC0CC5" w:rsidR="006F44B8" w:rsidRDefault="00327813" w:rsidP="00327813">
      <w:pPr>
        <w:pBdr>
          <w:bottom w:val="dotted" w:sz="24" w:space="1" w:color="auto"/>
        </w:pBdr>
        <w:spacing w:before="100" w:beforeAutospacing="1" w:after="100" w:afterAutospacing="1" w:line="240" w:lineRule="auto"/>
        <w:rPr>
          <w:rFonts w:asciiTheme="majorHAnsi" w:hAnsiTheme="majorHAnsi" w:cstheme="majorHAnsi"/>
          <w:sz w:val="28"/>
          <w:szCs w:val="28"/>
        </w:rPr>
      </w:pPr>
      <w:r w:rsidRPr="006F622C"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  <w:t>If you feel that you could be the right person</w:t>
      </w:r>
      <w:r w:rsidR="006F44B8"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  <w:t xml:space="preserve"> and that you would like to join a </w:t>
      </w:r>
      <w:r w:rsidR="006F44B8" w:rsidRPr="006F44B8"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  <w:t>dynamic team that values collaboration</w:t>
      </w:r>
      <w:r w:rsidRPr="006F44B8"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  <w:t xml:space="preserve">, send your resume to </w:t>
      </w:r>
      <w:hyperlink r:id="rId7" w:history="1">
        <w:r w:rsidR="006F44B8" w:rsidRPr="006F44B8">
          <w:rPr>
            <w:rStyle w:val="Hyperlink"/>
            <w:rFonts w:asciiTheme="majorHAnsi" w:eastAsia="Times New Roman" w:hAnsiTheme="majorHAnsi" w:cstheme="majorHAnsi"/>
            <w:sz w:val="28"/>
            <w:szCs w:val="28"/>
            <w:lang w:val="en" w:eastAsia="en-CA"/>
          </w:rPr>
          <w:t>julie.cajelais</w:t>
        </w:r>
        <w:r w:rsidR="006F44B8" w:rsidRPr="006F44B8">
          <w:rPr>
            <w:rStyle w:val="Hyperlink"/>
            <w:rFonts w:asciiTheme="majorHAnsi" w:hAnsiTheme="majorHAnsi" w:cstheme="majorHAnsi"/>
            <w:sz w:val="28"/>
            <w:szCs w:val="28"/>
          </w:rPr>
          <w:t>@servicecanada.gc.ca</w:t>
        </w:r>
      </w:hyperlink>
    </w:p>
    <w:p w14:paraId="0F676B79" w14:textId="7AA27D61" w:rsidR="00327813" w:rsidRPr="006F44B8" w:rsidRDefault="00327813" w:rsidP="00327813">
      <w:pPr>
        <w:pBdr>
          <w:bottom w:val="dotted" w:sz="24" w:space="1" w:color="auto"/>
        </w:pBd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</w:pPr>
    </w:p>
    <w:p w14:paraId="0D92AAEC" w14:textId="77777777" w:rsidR="00327813" w:rsidRPr="006F44B8" w:rsidRDefault="00327813" w:rsidP="00327813">
      <w:pPr>
        <w:pBdr>
          <w:bottom w:val="dotted" w:sz="24" w:space="1" w:color="auto"/>
        </w:pBd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  <w:lang w:val="en" w:eastAsia="en-CA"/>
        </w:rPr>
      </w:pPr>
    </w:p>
    <w:p w14:paraId="4EB3C86B" w14:textId="77777777" w:rsidR="00327813" w:rsidRDefault="00327813" w:rsidP="00327813">
      <w:pPr>
        <w:pBdr>
          <w:bottom w:val="dotted" w:sz="24" w:space="1" w:color="auto"/>
        </w:pBd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</w:pPr>
    </w:p>
    <w:p w14:paraId="621CA2E9" w14:textId="77777777" w:rsidR="00327813" w:rsidRDefault="00327813" w:rsidP="00327813">
      <w:pPr>
        <w:pBdr>
          <w:bottom w:val="dotted" w:sz="24" w:space="1" w:color="auto"/>
        </w:pBd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</w:pPr>
    </w:p>
    <w:p w14:paraId="7FA2B003" w14:textId="77777777" w:rsidR="00327813" w:rsidRDefault="00327813" w:rsidP="00327813">
      <w:pPr>
        <w:pBdr>
          <w:bottom w:val="dotted" w:sz="24" w:space="1" w:color="auto"/>
        </w:pBd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</w:pPr>
    </w:p>
    <w:sectPr w:rsidR="003278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52FA"/>
    <w:multiLevelType w:val="multilevel"/>
    <w:tmpl w:val="F42E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4F46E2"/>
    <w:multiLevelType w:val="multilevel"/>
    <w:tmpl w:val="130E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011AE5"/>
    <w:multiLevelType w:val="multilevel"/>
    <w:tmpl w:val="F042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C1355F"/>
    <w:multiLevelType w:val="multilevel"/>
    <w:tmpl w:val="743E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BE"/>
    <w:rsid w:val="00071F49"/>
    <w:rsid w:val="000E4222"/>
    <w:rsid w:val="00186CBE"/>
    <w:rsid w:val="00221E06"/>
    <w:rsid w:val="00245514"/>
    <w:rsid w:val="002D1C06"/>
    <w:rsid w:val="00327813"/>
    <w:rsid w:val="003E1490"/>
    <w:rsid w:val="0046148F"/>
    <w:rsid w:val="00521835"/>
    <w:rsid w:val="005E531A"/>
    <w:rsid w:val="006F2C3F"/>
    <w:rsid w:val="006F44B8"/>
    <w:rsid w:val="006F622C"/>
    <w:rsid w:val="00AD619B"/>
    <w:rsid w:val="00B72EE9"/>
    <w:rsid w:val="00B72FE6"/>
    <w:rsid w:val="00C57DD5"/>
    <w:rsid w:val="00C72E67"/>
    <w:rsid w:val="00DD5B39"/>
    <w:rsid w:val="00F4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22EEB"/>
  <w15:chartTrackingRefBased/>
  <w15:docId w15:val="{D2FE6861-6BD3-403E-9DA3-0456D84D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6CBE"/>
    <w:pPr>
      <w:spacing w:before="75" w:after="98" w:line="240" w:lineRule="auto"/>
      <w:outlineLvl w:val="1"/>
    </w:pPr>
    <w:rPr>
      <w:rFonts w:ascii="Helvetica" w:eastAsia="Times New Roman" w:hAnsi="Helvetica" w:cs="Helvetica"/>
      <w:b/>
      <w:bCs/>
      <w:sz w:val="39"/>
      <w:szCs w:val="39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186CBE"/>
    <w:pPr>
      <w:spacing w:before="480" w:after="98" w:line="240" w:lineRule="auto"/>
      <w:outlineLvl w:val="2"/>
    </w:pPr>
    <w:rPr>
      <w:rFonts w:ascii="Helvetica" w:eastAsia="Times New Roman" w:hAnsi="Helvetica" w:cs="Helvetica"/>
      <w:b/>
      <w:bCs/>
      <w:sz w:val="33"/>
      <w:szCs w:val="33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186CBE"/>
    <w:pPr>
      <w:spacing w:before="390" w:after="173" w:line="240" w:lineRule="auto"/>
      <w:outlineLvl w:val="3"/>
    </w:pPr>
    <w:rPr>
      <w:rFonts w:ascii="Helvetica" w:eastAsia="Times New Roman" w:hAnsi="Helvetica" w:cs="Helvetica"/>
      <w:b/>
      <w:bCs/>
      <w:sz w:val="27"/>
      <w:szCs w:val="27"/>
      <w:lang w:eastAsia="en-CA"/>
    </w:rPr>
  </w:style>
  <w:style w:type="paragraph" w:styleId="Heading5">
    <w:name w:val="heading 5"/>
    <w:basedOn w:val="Normal"/>
    <w:link w:val="Heading5Char"/>
    <w:uiPriority w:val="9"/>
    <w:qFormat/>
    <w:rsid w:val="00186CBE"/>
    <w:pPr>
      <w:spacing w:before="345" w:after="173" w:line="240" w:lineRule="auto"/>
      <w:outlineLvl w:val="4"/>
    </w:pPr>
    <w:rPr>
      <w:rFonts w:ascii="Helvetica" w:eastAsia="Times New Roman" w:hAnsi="Helvetica" w:cs="Helvetica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186CBE"/>
    <w:rPr>
      <w:rFonts w:ascii="Helvetica" w:eastAsia="Times New Roman" w:hAnsi="Helvetica" w:cs="Helvetica"/>
      <w:b/>
      <w:bCs/>
      <w:sz w:val="39"/>
      <w:szCs w:val="39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186CBE"/>
    <w:rPr>
      <w:rFonts w:ascii="Helvetica" w:eastAsia="Times New Roman" w:hAnsi="Helvetica" w:cs="Helvetica"/>
      <w:b/>
      <w:bCs/>
      <w:sz w:val="33"/>
      <w:szCs w:val="33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86CBE"/>
    <w:rPr>
      <w:rFonts w:ascii="Helvetica" w:eastAsia="Times New Roman" w:hAnsi="Helvetica" w:cs="Helvetica"/>
      <w:b/>
      <w:bCs/>
      <w:sz w:val="27"/>
      <w:szCs w:val="27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186CBE"/>
    <w:rPr>
      <w:rFonts w:ascii="Helvetica" w:eastAsia="Times New Roman" w:hAnsi="Helvetica" w:cs="Helvetica"/>
      <w:b/>
      <w:bCs/>
      <w:sz w:val="24"/>
      <w:szCs w:val="24"/>
      <w:lang w:eastAsia="en-CA"/>
    </w:rPr>
  </w:style>
  <w:style w:type="character" w:customStyle="1" w:styleId="mrgn-lft-sm1">
    <w:name w:val="mrgn-lft-sm1"/>
    <w:basedOn w:val="DefaultParagraphFont"/>
    <w:rsid w:val="00186CBE"/>
  </w:style>
  <w:style w:type="character" w:styleId="Hyperlink">
    <w:name w:val="Hyperlink"/>
    <w:basedOn w:val="DefaultParagraphFont"/>
    <w:uiPriority w:val="99"/>
    <w:unhideWhenUsed/>
    <w:rsid w:val="006F2C3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2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E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E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40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5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9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07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6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9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19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1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48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28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37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91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85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91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04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12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5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9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5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82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9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63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lie.cajelais@servicecanada.g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adastop100.com/nationa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Cajelais, Julie JM [NC]</dc:creator>
  <cp:keywords/>
  <dc:description/>
  <cp:lastModifiedBy>Cajelais, Julie JM [NC]</cp:lastModifiedBy>
  <cp:revision>2</cp:revision>
  <dcterms:created xsi:type="dcterms:W3CDTF">2022-03-02T17:06:00Z</dcterms:created>
  <dcterms:modified xsi:type="dcterms:W3CDTF">2022-03-02T17:06:00Z</dcterms:modified>
</cp:coreProperties>
</file>